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9C" w:rsidRPr="00657748" w:rsidRDefault="00FC129C" w:rsidP="00FC129C">
      <w:pPr>
        <w:textAlignment w:val="center"/>
        <w:rPr>
          <w:rStyle w:val="ss-required-asterisk"/>
          <w:b/>
          <w:bCs/>
        </w:rPr>
      </w:pPr>
      <w:bookmarkStart w:id="0" w:name="_GoBack"/>
    </w:p>
    <w:bookmarkEnd w:id="0"/>
    <w:p w:rsidR="00657748" w:rsidRDefault="00657748" w:rsidP="00FC129C">
      <w:pPr>
        <w:textAlignment w:val="center"/>
      </w:pPr>
    </w:p>
    <w:p w:rsidR="00657748" w:rsidRDefault="00657748" w:rsidP="00FC129C">
      <w:pPr>
        <w:textAlignment w:val="center"/>
      </w:pPr>
    </w:p>
    <w:p w:rsidR="00657748" w:rsidRDefault="00657748" w:rsidP="00657748">
      <w:pPr>
        <w:jc w:val="center"/>
        <w:textAlignment w:val="center"/>
        <w:rPr>
          <w:noProof/>
        </w:rPr>
      </w:pPr>
      <w:r>
        <w:rPr>
          <w:noProof/>
        </w:rPr>
        <w:drawing>
          <wp:inline distT="0" distB="0" distL="0" distR="0">
            <wp:extent cx="2333951" cy="2333951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29C" w:rsidRPr="005B32C7" w:rsidRDefault="00FC129C" w:rsidP="00FC129C">
      <w:pPr>
        <w:textAlignment w:val="center"/>
        <w:rPr>
          <w:b/>
          <w:bCs/>
        </w:rPr>
      </w:pPr>
      <w:r w:rsidRPr="00657748">
        <w:t xml:space="preserve">Del Sol Academy is a new STEAM school, currently under construction and scheduled to open fall 2018. </w:t>
      </w:r>
      <w:r w:rsidR="006526F9" w:rsidRPr="00657748">
        <w:t>Del Sol</w:t>
      </w:r>
      <w:r w:rsidR="00657748">
        <w:t xml:space="preserve"> will serve</w:t>
      </w:r>
      <w:r w:rsidRPr="00657748">
        <w:t xml:space="preserve"> students, grades TK-8, who live in the northwest </w:t>
      </w:r>
      <w:r w:rsidR="00B15B6B" w:rsidRPr="00657748">
        <w:t>region</w:t>
      </w:r>
      <w:r w:rsidRPr="00657748">
        <w:t xml:space="preserve"> of the Jurupa Unified School District. STEAM refers to curricul</w:t>
      </w:r>
      <w:r w:rsidR="00D6668B" w:rsidRPr="00657748">
        <w:t xml:space="preserve">um and learning experiences which develop </w:t>
      </w:r>
      <w:r w:rsidR="00B15B6B" w:rsidRPr="00657748">
        <w:t xml:space="preserve">one’s </w:t>
      </w:r>
      <w:r w:rsidR="00D6668B" w:rsidRPr="00657748">
        <w:t>knowledge and</w:t>
      </w:r>
      <w:r w:rsidRPr="00657748">
        <w:t xml:space="preserve"> competencies in the areas of science, technology, engineering, ar</w:t>
      </w:r>
      <w:r w:rsidR="006526F9" w:rsidRPr="00657748">
        <w:t xml:space="preserve">t and mathematics. </w:t>
      </w:r>
      <w:r w:rsidRPr="005B32C7">
        <w:rPr>
          <w:color w:val="000000"/>
        </w:rPr>
        <w:br/>
      </w:r>
      <w:r w:rsidRPr="005B32C7">
        <w:rPr>
          <w:b/>
          <w:color w:val="000000"/>
        </w:rPr>
        <w:br/>
        <w:t>Mission Statement</w:t>
      </w:r>
      <w:r w:rsidRPr="005B32C7">
        <w:rPr>
          <w:color w:val="000000"/>
        </w:rPr>
        <w:br/>
        <w:t>F</w:t>
      </w:r>
      <w:r w:rsidR="00BF5BE8" w:rsidRPr="005B32C7">
        <w:rPr>
          <w:color w:val="000000"/>
        </w:rPr>
        <w:t>rom an early age, it is our mission</w:t>
      </w:r>
      <w:r w:rsidRPr="005B32C7">
        <w:rPr>
          <w:color w:val="000000"/>
        </w:rPr>
        <w:t xml:space="preserve"> to engage students in science, technology, engi</w:t>
      </w:r>
      <w:r w:rsidR="006526F9" w:rsidRPr="005B32C7">
        <w:rPr>
          <w:color w:val="000000"/>
        </w:rPr>
        <w:t>neering, art and mathematics, to</w:t>
      </w:r>
      <w:r w:rsidRPr="005B32C7">
        <w:rPr>
          <w:color w:val="000000"/>
        </w:rPr>
        <w:t xml:space="preserve"> </w:t>
      </w:r>
      <w:r w:rsidR="006526F9" w:rsidRPr="005B32C7">
        <w:rPr>
          <w:color w:val="000000"/>
        </w:rPr>
        <w:t xml:space="preserve">ensure </w:t>
      </w:r>
      <w:r w:rsidR="00801488" w:rsidRPr="005B32C7">
        <w:rPr>
          <w:color w:val="000000"/>
        </w:rPr>
        <w:t xml:space="preserve">students recognize the value </w:t>
      </w:r>
      <w:r w:rsidR="00EA08A0" w:rsidRPr="005B32C7">
        <w:rPr>
          <w:color w:val="000000"/>
        </w:rPr>
        <w:t>and applications of these content areas</w:t>
      </w:r>
      <w:r w:rsidR="00801488" w:rsidRPr="005B32C7">
        <w:rPr>
          <w:color w:val="000000"/>
        </w:rPr>
        <w:t>,</w:t>
      </w:r>
      <w:r w:rsidR="00EA08A0" w:rsidRPr="005B32C7">
        <w:rPr>
          <w:color w:val="000000"/>
        </w:rPr>
        <w:t xml:space="preserve"> while maintaining i</w:t>
      </w:r>
      <w:r w:rsidRPr="005B32C7">
        <w:rPr>
          <w:color w:val="000000"/>
        </w:rPr>
        <w:t>nterest in STE</w:t>
      </w:r>
      <w:r w:rsidR="005B32C7">
        <w:rPr>
          <w:color w:val="000000"/>
        </w:rPr>
        <w:t>A</w:t>
      </w:r>
      <w:r w:rsidRPr="005B32C7">
        <w:rPr>
          <w:color w:val="000000"/>
        </w:rPr>
        <w:t>M related college and career pathways. Such efforts will ensure</w:t>
      </w:r>
      <w:r w:rsidR="00801488" w:rsidRPr="005B32C7">
        <w:rPr>
          <w:color w:val="000000"/>
        </w:rPr>
        <w:t xml:space="preserve"> students are</w:t>
      </w:r>
      <w:r w:rsidRPr="005B32C7">
        <w:rPr>
          <w:color w:val="000000"/>
        </w:rPr>
        <w:t xml:space="preserve"> competiti</w:t>
      </w:r>
      <w:r w:rsidR="00801488" w:rsidRPr="005B32C7">
        <w:rPr>
          <w:color w:val="000000"/>
        </w:rPr>
        <w:t xml:space="preserve">ve in the global workforce, </w:t>
      </w:r>
      <w:r w:rsidRPr="005B32C7">
        <w:rPr>
          <w:color w:val="000000"/>
        </w:rPr>
        <w:t>resp</w:t>
      </w:r>
      <w:r w:rsidR="00801488" w:rsidRPr="005B32C7">
        <w:rPr>
          <w:color w:val="000000"/>
        </w:rPr>
        <w:t>onsible global citizens, and</w:t>
      </w:r>
      <w:r w:rsidRPr="005B32C7">
        <w:rPr>
          <w:color w:val="000000"/>
        </w:rPr>
        <w:t xml:space="preserve"> equipped to handle global challenges.</w:t>
      </w:r>
      <w:r w:rsidRPr="005B32C7">
        <w:rPr>
          <w:color w:val="000000"/>
        </w:rPr>
        <w:br/>
      </w:r>
      <w:r w:rsidRPr="005B32C7">
        <w:rPr>
          <w:color w:val="000000"/>
        </w:rPr>
        <w:br/>
      </w:r>
      <w:r w:rsidRPr="005B32C7">
        <w:rPr>
          <w:b/>
          <w:color w:val="000000"/>
        </w:rPr>
        <w:t>School Motto</w:t>
      </w:r>
      <w:proofErr w:type="gramStart"/>
      <w:r w:rsidRPr="005B32C7">
        <w:rPr>
          <w:b/>
          <w:color w:val="000000"/>
        </w:rPr>
        <w:t>:</w:t>
      </w:r>
      <w:proofErr w:type="gramEnd"/>
      <w:r w:rsidRPr="005B32C7">
        <w:rPr>
          <w:color w:val="000000"/>
        </w:rPr>
        <w:br/>
        <w:t>STEAM for all between the bells. </w:t>
      </w:r>
    </w:p>
    <w:p w:rsidR="0057329E" w:rsidRPr="005B32C7" w:rsidRDefault="0057329E"/>
    <w:p w:rsidR="00657748" w:rsidRDefault="0057329E" w:rsidP="0057329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r w:rsidRPr="005B32C7">
        <w:rPr>
          <w:b w:val="0"/>
          <w:sz w:val="24"/>
          <w:szCs w:val="24"/>
        </w:rPr>
        <w:t>Del Sol Academy will prepare students for future college and career goals by developing and implementing</w:t>
      </w:r>
      <w:r w:rsidR="006526F9" w:rsidRPr="005B32C7">
        <w:rPr>
          <w:b w:val="0"/>
          <w:sz w:val="24"/>
          <w:szCs w:val="24"/>
        </w:rPr>
        <w:t xml:space="preserve"> units of study </w:t>
      </w:r>
      <w:r w:rsidR="00EA08A0" w:rsidRPr="005B32C7">
        <w:rPr>
          <w:b w:val="0"/>
          <w:sz w:val="24"/>
          <w:szCs w:val="24"/>
        </w:rPr>
        <w:t>taught through the lens of</w:t>
      </w:r>
      <w:r w:rsidRPr="005B32C7">
        <w:rPr>
          <w:b w:val="0"/>
          <w:sz w:val="24"/>
          <w:szCs w:val="24"/>
        </w:rPr>
        <w:t xml:space="preserve"> s</w:t>
      </w:r>
      <w:r w:rsidR="00EA08A0" w:rsidRPr="005B32C7">
        <w:rPr>
          <w:b w:val="0"/>
          <w:sz w:val="24"/>
          <w:szCs w:val="24"/>
        </w:rPr>
        <w:t>cience</w:t>
      </w:r>
      <w:r w:rsidRPr="005B32C7">
        <w:rPr>
          <w:b w:val="0"/>
          <w:sz w:val="24"/>
          <w:szCs w:val="24"/>
        </w:rPr>
        <w:t xml:space="preserve">.  Curriculum will provide students with the opportunity to apply the arts while partaking in thematic, project based learning experiences which integrate technology, engineering, </w:t>
      </w:r>
      <w:r w:rsidR="00EA08A0" w:rsidRPr="005B32C7">
        <w:rPr>
          <w:b w:val="0"/>
          <w:sz w:val="24"/>
          <w:szCs w:val="24"/>
        </w:rPr>
        <w:t xml:space="preserve">design, </w:t>
      </w:r>
      <w:r w:rsidRPr="005B32C7">
        <w:rPr>
          <w:b w:val="0"/>
          <w:sz w:val="24"/>
          <w:szCs w:val="24"/>
        </w:rPr>
        <w:t xml:space="preserve">programming, inquiry, </w:t>
      </w:r>
      <w:r w:rsidR="00D95CB2" w:rsidRPr="005B32C7">
        <w:rPr>
          <w:b w:val="0"/>
          <w:sz w:val="24"/>
          <w:szCs w:val="24"/>
        </w:rPr>
        <w:t>Common Core Stat Standards (</w:t>
      </w:r>
      <w:r w:rsidRPr="005B32C7">
        <w:rPr>
          <w:b w:val="0"/>
          <w:sz w:val="24"/>
          <w:szCs w:val="24"/>
        </w:rPr>
        <w:t>CCSS</w:t>
      </w:r>
      <w:r w:rsidR="00D95CB2" w:rsidRPr="005B32C7">
        <w:rPr>
          <w:b w:val="0"/>
          <w:sz w:val="24"/>
          <w:szCs w:val="24"/>
        </w:rPr>
        <w:t>)</w:t>
      </w:r>
      <w:r w:rsidRPr="005B32C7">
        <w:rPr>
          <w:b w:val="0"/>
          <w:sz w:val="24"/>
          <w:szCs w:val="24"/>
        </w:rPr>
        <w:t xml:space="preserve"> and </w:t>
      </w:r>
      <w:r w:rsidR="00D95CB2" w:rsidRPr="005B32C7">
        <w:rPr>
          <w:b w:val="0"/>
          <w:sz w:val="24"/>
          <w:szCs w:val="24"/>
        </w:rPr>
        <w:t>Next Generation Science Standards (</w:t>
      </w:r>
      <w:r w:rsidRPr="005B32C7">
        <w:rPr>
          <w:b w:val="0"/>
          <w:sz w:val="24"/>
          <w:szCs w:val="24"/>
        </w:rPr>
        <w:t>NGSS</w:t>
      </w:r>
      <w:r w:rsidR="00D95CB2" w:rsidRPr="005B32C7">
        <w:rPr>
          <w:b w:val="0"/>
          <w:sz w:val="24"/>
          <w:szCs w:val="24"/>
        </w:rPr>
        <w:t>)</w:t>
      </w:r>
      <w:r w:rsidRPr="005B32C7">
        <w:rPr>
          <w:b w:val="0"/>
          <w:sz w:val="24"/>
          <w:szCs w:val="24"/>
        </w:rPr>
        <w:t xml:space="preserve">.  Learning experiences will provide students with the opportunity to develop </w:t>
      </w:r>
      <w:hyperlink r:id="rId5" w:history="1">
        <w:r w:rsidRPr="005B32C7">
          <w:rPr>
            <w:rStyle w:val="Hyperlink"/>
            <w:b w:val="0"/>
            <w:color w:val="auto"/>
            <w:sz w:val="24"/>
            <w:szCs w:val="24"/>
          </w:rPr>
          <w:t>21</w:t>
        </w:r>
        <w:r w:rsidRPr="005B32C7">
          <w:rPr>
            <w:rStyle w:val="Hyperlink"/>
            <w:b w:val="0"/>
            <w:color w:val="auto"/>
            <w:sz w:val="24"/>
            <w:szCs w:val="24"/>
            <w:vertAlign w:val="superscript"/>
          </w:rPr>
          <w:t>st</w:t>
        </w:r>
        <w:r w:rsidRPr="005B32C7">
          <w:rPr>
            <w:rStyle w:val="Hyperlink"/>
            <w:b w:val="0"/>
            <w:color w:val="auto"/>
            <w:sz w:val="24"/>
            <w:szCs w:val="24"/>
          </w:rPr>
          <w:t xml:space="preserve"> Century Fluencies</w:t>
        </w:r>
      </w:hyperlink>
      <w:r w:rsidRPr="005B32C7">
        <w:rPr>
          <w:b w:val="0"/>
          <w:sz w:val="24"/>
          <w:szCs w:val="24"/>
        </w:rPr>
        <w:t xml:space="preserve"> necessary for future jobs and global citizenship.  Fluency skills include </w:t>
      </w:r>
      <w:r w:rsidRPr="005B32C7">
        <w:rPr>
          <w:b w:val="0"/>
          <w:sz w:val="24"/>
          <w:szCs w:val="24"/>
          <w:shd w:val="clear" w:color="auto" w:fill="FFFFFF"/>
        </w:rPr>
        <w:t xml:space="preserve">creativity; problem-solving; the ability to interpret and evaluate data; expressing ideas through artistic mediums; using media to receive and give information; and the capacity to successfully work, collaborate and interact with virtual and real partners.  </w:t>
      </w:r>
    </w:p>
    <w:p w:rsidR="00657748" w:rsidRDefault="00657748" w:rsidP="0057329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:rsidR="0057329E" w:rsidRPr="005B32C7" w:rsidRDefault="0057329E" w:rsidP="0057329E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  <w:r w:rsidRPr="005B32C7">
        <w:rPr>
          <w:b w:val="0"/>
          <w:sz w:val="24"/>
          <w:szCs w:val="24"/>
          <w:shd w:val="clear" w:color="auto" w:fill="FFFFFF"/>
        </w:rPr>
        <w:t xml:space="preserve">Del Sol Academy will embrace </w:t>
      </w:r>
      <w:r w:rsidRPr="005B32C7">
        <w:rPr>
          <w:b w:val="0"/>
          <w:color w:val="002060"/>
          <w:sz w:val="24"/>
          <w:szCs w:val="24"/>
          <w:shd w:val="clear" w:color="auto" w:fill="FFFFFF"/>
        </w:rPr>
        <w:t xml:space="preserve">a </w:t>
      </w:r>
      <w:r w:rsidRPr="005B32C7">
        <w:rPr>
          <w:b w:val="0"/>
          <w:sz w:val="24"/>
          <w:szCs w:val="24"/>
          <w:shd w:val="clear" w:color="auto" w:fill="FFFFFF"/>
        </w:rPr>
        <w:t>culture that values taking personal responsibility; understanding world-wide issues; respecting individual</w:t>
      </w:r>
      <w:r w:rsidR="00D95CB2" w:rsidRPr="005B32C7">
        <w:rPr>
          <w:b w:val="0"/>
          <w:sz w:val="24"/>
          <w:szCs w:val="24"/>
          <w:shd w:val="clear" w:color="auto" w:fill="FFFFFF"/>
        </w:rPr>
        <w:t>s &amp; cultures</w:t>
      </w:r>
      <w:r w:rsidRPr="005B32C7">
        <w:rPr>
          <w:b w:val="0"/>
          <w:sz w:val="24"/>
          <w:szCs w:val="24"/>
          <w:shd w:val="clear" w:color="auto" w:fill="FFFFFF"/>
        </w:rPr>
        <w:t>; using digital resources</w:t>
      </w:r>
      <w:r w:rsidRPr="005B32C7">
        <w:rPr>
          <w:sz w:val="24"/>
          <w:szCs w:val="24"/>
          <w:shd w:val="clear" w:color="auto" w:fill="FFFFFF"/>
        </w:rPr>
        <w:t xml:space="preserve"> </w:t>
      </w:r>
      <w:r w:rsidRPr="005B32C7">
        <w:rPr>
          <w:b w:val="0"/>
          <w:sz w:val="24"/>
          <w:szCs w:val="24"/>
          <w:shd w:val="clear" w:color="auto" w:fill="FFFFFF"/>
        </w:rPr>
        <w:t>responsibly; servant leadership; and environmental stewardship.</w:t>
      </w:r>
    </w:p>
    <w:p w:rsidR="00FC129C" w:rsidRPr="005B32C7" w:rsidRDefault="00FC129C" w:rsidP="00FC129C">
      <w:pPr>
        <w:textAlignment w:val="center"/>
        <w:rPr>
          <w:color w:val="000000"/>
        </w:rPr>
      </w:pPr>
    </w:p>
    <w:p w:rsidR="00487917" w:rsidRPr="005B32C7" w:rsidRDefault="00487917" w:rsidP="00487917">
      <w:pPr>
        <w:textAlignment w:val="center"/>
        <w:rPr>
          <w:color w:val="000000"/>
        </w:rPr>
      </w:pPr>
    </w:p>
    <w:p w:rsidR="00FC129C" w:rsidRPr="005B32C7" w:rsidRDefault="00FC129C"/>
    <w:p w:rsidR="00FC129C" w:rsidRPr="005B32C7" w:rsidRDefault="00FC129C">
      <w:pPr>
        <w:rPr>
          <w:color w:val="545454"/>
        </w:rPr>
      </w:pPr>
    </w:p>
    <w:sectPr w:rsidR="00FC129C" w:rsidRPr="005B32C7" w:rsidSect="004879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C"/>
    <w:rsid w:val="00094CC0"/>
    <w:rsid w:val="00095710"/>
    <w:rsid w:val="000F0218"/>
    <w:rsid w:val="00151FF9"/>
    <w:rsid w:val="001B4268"/>
    <w:rsid w:val="00205680"/>
    <w:rsid w:val="00487917"/>
    <w:rsid w:val="0057329E"/>
    <w:rsid w:val="005B32C7"/>
    <w:rsid w:val="005F31FC"/>
    <w:rsid w:val="006060DA"/>
    <w:rsid w:val="006526F9"/>
    <w:rsid w:val="00657748"/>
    <w:rsid w:val="0068635A"/>
    <w:rsid w:val="00801488"/>
    <w:rsid w:val="0091642A"/>
    <w:rsid w:val="00B15B6B"/>
    <w:rsid w:val="00B260B4"/>
    <w:rsid w:val="00BF5BE8"/>
    <w:rsid w:val="00CF4BBA"/>
    <w:rsid w:val="00D6668B"/>
    <w:rsid w:val="00D95CB2"/>
    <w:rsid w:val="00EA08A0"/>
    <w:rsid w:val="00FC129C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2C97-CB53-4A7A-B6C6-64221AAC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5732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required-asterisk">
    <w:name w:val="ss-required-asterisk"/>
    <w:basedOn w:val="DefaultParagraphFont"/>
    <w:rsid w:val="00FC129C"/>
  </w:style>
  <w:style w:type="character" w:customStyle="1" w:styleId="Heading2Char">
    <w:name w:val="Heading 2 Char"/>
    <w:basedOn w:val="DefaultParagraphFont"/>
    <w:link w:val="Heading2"/>
    <w:uiPriority w:val="9"/>
    <w:rsid w:val="0057329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732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thingslearning.wordpress.com/tag/21st-century-fluency-project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EE156CA4CF1458910850B94CD75A9" ma:contentTypeVersion="" ma:contentTypeDescription="Create a new document." ma:contentTypeScope="" ma:versionID="1b976a20f0163bac96c6b607e5b71f20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B3BFD-AB14-40FA-A7DA-25978621FC61}"/>
</file>

<file path=customXml/itemProps2.xml><?xml version="1.0" encoding="utf-8"?>
<ds:datastoreItem xmlns:ds="http://schemas.openxmlformats.org/officeDocument/2006/customXml" ds:itemID="{23CA8D44-6ACF-4155-80EC-A9A35667DC06}"/>
</file>

<file path=customXml/itemProps3.xml><?xml version="1.0" encoding="utf-8"?>
<ds:datastoreItem xmlns:ds="http://schemas.openxmlformats.org/officeDocument/2006/customXml" ds:itemID="{28DEEF92-F1B7-4905-8222-6A91EDEBA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G. Stevens</dc:creator>
  <cp:keywords/>
  <dc:description/>
  <cp:lastModifiedBy>Maureen G. Stevens</cp:lastModifiedBy>
  <cp:revision>2</cp:revision>
  <cp:lastPrinted>2018-02-13T21:45:00Z</cp:lastPrinted>
  <dcterms:created xsi:type="dcterms:W3CDTF">2018-04-11T20:43:00Z</dcterms:created>
  <dcterms:modified xsi:type="dcterms:W3CDTF">2018-04-11T20:43:00Z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0x010100C2BEE156CA4CF1458910850B94CD75A9</vt:lpwstr>
  </property>
</Properties>
</file>